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b245f721cfd41a5" /><Relationship Type="http://schemas.openxmlformats.org/package/2006/relationships/metadata/core-properties" Target="/package/services/metadata/core-properties/ce77b2f977724974a0c6d96c4aa9dcd0.psmdcp" Id="R2d9ba657b57941a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24C88A08">
      <w:pPr/>
      <w:r w:rsidRPr="2230B473" w:rsidR="00000000">
        <w:rPr>
          <w:b w:val="1"/>
          <w:bCs w:val="1"/>
        </w:rPr>
        <w:t>Present Members</w:t>
      </w:r>
      <w:r w:rsidR="00000000">
        <w:rPr/>
        <w:t>: Shadi Omranian, Abigail Joseph, Jessica Ashe, Katiushca Moya, Casey Harloe, Joshua Beckmann, Angela Luedeke, Christopher Dziekan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/>
      </w:pPr>
      <w:r w:rsidRPr="00000000" w:rsidDel="00000000" w:rsidR="00000000">
        <w:rPr>
          <w:b w:val="1"/>
          <w:rtl w:val="0"/>
        </w:rPr>
        <w:t xml:space="preserve">Absent Members</w:t>
      </w:r>
      <w:r w:rsidRPr="00000000" w:rsidDel="00000000" w:rsidR="00000000">
        <w:rPr>
          <w:rtl w:val="0"/>
        </w:rPr>
        <w:t xml:space="preserve">: Vice President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5085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775"/>
        <w:gridCol w:w="2310"/>
        <w:tblGridChange w:id="0">
          <w:tblGrid>
            <w:gridCol w:w="2775"/>
            <w:gridCol w:w="2310"/>
          </w:tblGrid>
        </w:tblGridChange>
      </w:tblGrid>
      <w:tr xmlns:wp14="http://schemas.microsoft.com/office/word/2010/wordml" w14:paraId="50E0E0BC" wp14:textId="77777777">
        <w:trPr>
          <w:trHeight w:val="507.9785156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Meeting initiated: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3:00 Pm</w:t>
            </w:r>
          </w:p>
        </w:tc>
      </w:tr>
      <w:tr xmlns:wp14="http://schemas.microsoft.com/office/word/2010/wordml" w14:paraId="2E471EA8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Meeting adjourned: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4:00 Pm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Welcome to our 11th meeting!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-The meeting began with an introduction of the executives and members including name, major, and position in SG. This was followed by a quick icebreaker of “If you could do anything in the world as your career, what would you do?”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>
          <w:color w:val="434343"/>
          <w:sz w:val="25"/>
          <w:szCs w:val="25"/>
        </w:rPr>
      </w:pPr>
      <w:r w:rsidRPr="00000000" w:rsidDel="00000000" w:rsidR="00000000">
        <w:rPr>
          <w:color w:val="434343"/>
          <w:sz w:val="25"/>
          <w:szCs w:val="25"/>
          <w:rtl w:val="0"/>
        </w:rPr>
        <w:t xml:space="preserve">Officer Reports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President-Shadi Omranian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</w:t>
      </w:r>
      <w:r w:rsidRPr="00000000" w:rsidDel="00000000" w:rsidR="00000000">
        <w:rPr>
          <w:sz w:val="25"/>
          <w:szCs w:val="25"/>
          <w:rtl w:val="0"/>
        </w:rPr>
        <w:t xml:space="preserve">Working on programming and co-sponsoring ​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-Going to email CAPS (counseling and psychological services) for stress relief programs​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-Gathering the team members and brainstorming for more ideas​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-Looking for a capable, competent Vice President – emailed those who are interested in the role ​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-Using the exec's feedback in regard to their expectation towards me to improve as a person and a leader ​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rPr>
          <w:b w:val="1"/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Contact information: </w:t>
      </w:r>
      <w:hyperlink r:id="rId6">
        <w:r w:rsidRPr="00000000" w:rsidDel="00000000" w:rsidR="00000000">
          <w:rPr>
            <w:color w:val="1155cc"/>
            <w:sz w:val="25"/>
            <w:szCs w:val="25"/>
            <w:u w:val="single"/>
            <w:rtl w:val="0"/>
          </w:rPr>
          <w:t xml:space="preserve">Omranisf@mail.uc.edu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Secretary- Abigail Joseph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-If you feel as if there should be something added to my minutes sent please let me know! ​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-Emailed David Bostic to have minutes updated.​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-Casey recommended that I add our slides to the minutes so I will be working on that! ​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rPr>
          <w:b w:val="1"/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Contact information: </w:t>
      </w:r>
      <w:hyperlink r:id="rId7">
        <w:r w:rsidRPr="00000000" w:rsidDel="00000000" w:rsidR="00000000">
          <w:rPr>
            <w:color w:val="1155cc"/>
            <w:sz w:val="25"/>
            <w:szCs w:val="25"/>
            <w:u w:val="single"/>
            <w:rtl w:val="0"/>
          </w:rPr>
          <w:t xml:space="preserve">josephai@mai.uc.edu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Treasurer-Jessica Ashe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rPr>
          <w:sz w:val="25"/>
          <w:szCs w:val="25"/>
          <w:u w:val="single"/>
        </w:rPr>
      </w:pPr>
      <w:r w:rsidRPr="00000000" w:rsidDel="00000000" w:rsidR="00000000">
        <w:rPr>
          <w:sz w:val="25"/>
          <w:szCs w:val="25"/>
          <w:u w:val="single"/>
          <w:rtl w:val="0"/>
        </w:rPr>
        <w:t xml:space="preserve">Budget Report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</w:t>
      </w:r>
      <w:r w:rsidRPr="00000000" w:rsidDel="00000000" w:rsidR="00000000">
        <w:rPr>
          <w:sz w:val="25"/>
          <w:szCs w:val="25"/>
          <w:rtl w:val="0"/>
        </w:rPr>
        <w:t xml:space="preserve">Beginning balance  was $900​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-Spent $63 of the $270 allotted for Incentives​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-Remaining and Current Balance $837​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-Still awaiting approval for CAPS funding.​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rPr>
          <w:sz w:val="25"/>
          <w:szCs w:val="25"/>
          <w:u w:val="single"/>
        </w:rPr>
      </w:pPr>
      <w:r w:rsidRPr="00000000" w:rsidDel="00000000" w:rsidR="00000000">
        <w:rPr>
          <w:sz w:val="25"/>
          <w:szCs w:val="25"/>
          <w:u w:val="single"/>
          <w:rtl w:val="0"/>
        </w:rPr>
        <w:t xml:space="preserve">Incentives​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</w:t>
      </w:r>
      <w:r w:rsidRPr="00000000" w:rsidDel="00000000" w:rsidR="00000000">
        <w:rPr>
          <w:sz w:val="25"/>
          <w:szCs w:val="25"/>
          <w:rtl w:val="0"/>
        </w:rPr>
        <w:t xml:space="preserve">Picked up 20 T-shirts yesterday (5 each of sizes S, M, L, and XL) ​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-Purchased 3 aluminum water bottles and 2 tumblers from UCBA Bookstore​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-Also have 10 Masks with UC logo.​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b w:val="1"/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-Need to get with Josh to get word out about our incentive program.​​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rPr>
          <w:b w:val="1"/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Contact information: </w:t>
      </w:r>
      <w:hyperlink r:id="rId8">
        <w:r w:rsidRPr="00000000" w:rsidDel="00000000" w:rsidR="00000000">
          <w:rPr>
            <w:color w:val="1155cc"/>
            <w:sz w:val="25"/>
            <w:szCs w:val="25"/>
            <w:u w:val="single"/>
            <w:rtl w:val="0"/>
          </w:rPr>
          <w:t xml:space="preserve">schlotj@mail.uc.edu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Senator A- Casey Harloe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-Happy Inauguration Day!​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-"While democracy can be periodically delayed, it can never be permanently defeated" - Amanda Gorman​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-DON and Kindercare inquiries​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-Attending DON New Member Orientation Jan. 31st​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-Implicit bias workshop​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-Promotional video​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</w:t>
      </w:r>
      <w:hyperlink r:id="rId9">
        <w:r w:rsidRPr="00000000" w:rsidDel="00000000" w:rsidR="00000000">
          <w:rPr>
            <w:color w:val="8f61ff"/>
            <w:sz w:val="25"/>
            <w:szCs w:val="25"/>
            <w:u w:val="single"/>
            <w:rtl w:val="0"/>
          </w:rPr>
          <w:t xml:space="preserve">Local Ad - The Office US - Bing video</w:t>
        </w:r>
      </w:hyperlink>
      <w:r w:rsidRPr="00000000" w:rsidDel="00000000" w:rsidR="00000000">
        <w:rPr>
          <w:sz w:val="25"/>
          <w:szCs w:val="25"/>
          <w:rtl w:val="0"/>
        </w:rPr>
        <w:t xml:space="preserve">​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-Changed office hours: Monday 5-6pm​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rPr>
          <w:b w:val="1"/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-Office Hours: Mondays 5pm-6pm (or email for other time/day)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Contact information: </w:t>
      </w:r>
      <w:hyperlink r:id="rId10">
        <w:r w:rsidRPr="00000000" w:rsidDel="00000000" w:rsidR="00000000">
          <w:rPr>
            <w:color w:val="1155cc"/>
            <w:sz w:val="25"/>
            <w:szCs w:val="25"/>
            <w:u w:val="single"/>
            <w:rtl w:val="0"/>
          </w:rPr>
          <w:t xml:space="preserve">harloech@mail.uc.edu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Senator B- Katiuscha Moya</w:t>
      </w:r>
    </w:p>
    <w:p xmlns:wp14="http://schemas.microsoft.com/office/word/2010/wordml" w:rsidRPr="00000000" w:rsidR="00000000" w:rsidDel="00000000" w:rsidP="45CFA144" w:rsidRDefault="00000000" w14:paraId="0000003E" wp14:textId="4A1A33FE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EDEBE9"/>
        <w:ind w:left="720" w:firstLine="0"/>
        <w:rPr>
          <w:sz w:val="25"/>
          <w:szCs w:val="25"/>
        </w:rPr>
      </w:pPr>
      <w:r w:rsidRPr="45CFA144" w:rsidR="45CFA144">
        <w:rPr>
          <w:sz w:val="25"/>
          <w:szCs w:val="25"/>
        </w:rPr>
        <w:t xml:space="preserve">-Talked about the admissions process​ from the senate meeting and how it could be made easier. 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-Office hours are Tuesdays from 5-6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Contact information: </w:t>
      </w:r>
      <w:hyperlink r:id="rId11">
        <w:r w:rsidRPr="00000000" w:rsidDel="00000000" w:rsidR="00000000">
          <w:rPr>
            <w:color w:val="1155cc"/>
            <w:sz w:val="25"/>
            <w:szCs w:val="25"/>
            <w:u w:val="single"/>
            <w:rtl w:val="0"/>
          </w:rPr>
          <w:t xml:space="preserve">moyaalkn@mail.uc.edu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Public Relations Coordinator- Joshua Beckmann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-Social media account is created!​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-Link: </w:t>
      </w:r>
      <w:hyperlink r:id="rId12">
        <w:r w:rsidRPr="00000000" w:rsidDel="00000000" w:rsidR="00000000">
          <w:rPr>
            <w:color w:val="8f61ff"/>
            <w:sz w:val="25"/>
            <w:szCs w:val="25"/>
            <w:u w:val="single"/>
            <w:rtl w:val="0"/>
          </w:rPr>
          <w:t xml:space="preserve">https://www.instagram.com/ucbastudentgovernment/</w:t>
        </w:r>
      </w:hyperlink>
      <w:r w:rsidRPr="00000000" w:rsidDel="00000000" w:rsidR="00000000">
        <w:rPr>
          <w:sz w:val="25"/>
          <w:szCs w:val="25"/>
          <w:rtl w:val="0"/>
        </w:rPr>
        <w:t xml:space="preserve">​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-Added link to UCBASG homepage​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-Added InstaTV video​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-Sent email to Josh Monson (Thursday Announcement)​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-Poll for secondary social media platform​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-Information on mask/t-shirt incentives​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-Emailed David Bostic ​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-Updated UCBASG homepage​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-Updated meeting minutes on CampusLINK​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-Submitted Tribunal events via CampusLINK up to 3/10/2021​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-Idea for students to tag Instagram page with videos​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-CampusLINK: </w:t>
      </w:r>
      <w:hyperlink r:id="rId13">
        <w:r w:rsidRPr="00000000" w:rsidDel="00000000" w:rsidR="00000000">
          <w:rPr>
            <w:color w:val="8f61ff"/>
            <w:sz w:val="25"/>
            <w:szCs w:val="25"/>
            <w:u w:val="single"/>
            <w:rtl w:val="0"/>
          </w:rPr>
          <w:t xml:space="preserve">https://campuslink.uc.edu/organization/ucbastudentgovernment</w:t>
        </w:r>
      </w:hyperlink>
      <w:r w:rsidRPr="00000000" w:rsidDel="00000000" w:rsidR="00000000">
        <w:rPr>
          <w:sz w:val="25"/>
          <w:szCs w:val="25"/>
          <w:rtl w:val="0"/>
        </w:rPr>
        <w:t xml:space="preserve">​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rPr>
          <w:b w:val="1"/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Contact information: </w:t>
      </w:r>
      <w:hyperlink r:id="rId14">
        <w:r w:rsidRPr="00000000" w:rsidDel="00000000" w:rsidR="00000000">
          <w:rPr>
            <w:color w:val="1155cc"/>
            <w:sz w:val="25"/>
            <w:szCs w:val="25"/>
            <w:u w:val="single"/>
            <w:rtl w:val="0"/>
          </w:rPr>
          <w:t xml:space="preserve">beckmaju@mail.uc.edu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3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4" wp14:textId="77777777">
      <w:pPr>
        <w:rPr>
          <w:b w:val="1"/>
          <w:sz w:val="25"/>
          <w:szCs w:val="25"/>
        </w:rPr>
      </w:pPr>
      <w:r w:rsidRPr="00000000" w:rsidDel="00000000" w:rsidR="00000000">
        <w:rPr>
          <w:b w:val="1"/>
          <w:sz w:val="25"/>
          <w:szCs w:val="25"/>
          <w:rtl w:val="0"/>
        </w:rPr>
        <w:t xml:space="preserve">Advisor- Chris Dziekan</w:t>
      </w:r>
    </w:p>
    <w:p xmlns:wp14="http://schemas.microsoft.com/office/word/2010/wordml" w:rsidRPr="00000000" w:rsidR="00000000" w:rsidDel="00000000" w:rsidP="00000000" w:rsidRDefault="00000000" w14:paraId="00000055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-Reminder – SOL Applications are due by 11:59pm on Friday, January 22, 2021​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-UC Blue Ash Leadership Retreat is Saturday, January 30, 2021 from Noon – 3pm; R.S.V.P. on CampusLink if you are interested in attending​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-Been meeting with SG executive officers to help them get started on projects for spring semester​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-Remember to use UC Blue Ash resources as needed (i.e. tutoring, mental health resources, etc.) to be successful this semester!​</w:t>
      </w:r>
    </w:p>
    <w:p xmlns:wp14="http://schemas.microsoft.com/office/word/2010/wordml" w:rsidRPr="00000000" w:rsidR="00000000" w:rsidDel="00000000" w:rsidP="00000000" w:rsidRDefault="00000000" w14:paraId="00000059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rPr>
          <w:color w:val="434343"/>
          <w:sz w:val="25"/>
          <w:szCs w:val="25"/>
        </w:rPr>
      </w:pPr>
      <w:r w:rsidRPr="00000000" w:rsidDel="00000000" w:rsidR="00000000">
        <w:rPr>
          <w:color w:val="434343"/>
          <w:sz w:val="25"/>
          <w:szCs w:val="25"/>
          <w:rtl w:val="0"/>
        </w:rPr>
        <w:t xml:space="preserve">Old and new business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-Vice President's application form is due on the 22nd​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at noon ​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ind w:left="720" w:firstLine="0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-Look forward to giveaways, fun game nights and ​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more here at UCBA!!!​</w:t>
      </w:r>
    </w:p>
    <w:p xmlns:wp14="http://schemas.microsoft.com/office/word/2010/wordml" w:rsidRPr="00000000" w:rsidR="00000000" w:rsidDel="00000000" w:rsidP="00000000" w:rsidRDefault="00000000" w14:paraId="00000060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edebe9"/>
        <w:rPr>
          <w:sz w:val="25"/>
          <w:szCs w:val="25"/>
        </w:rPr>
      </w:pPr>
      <w:r w:rsidRPr="00000000" w:rsidDel="00000000" w:rsidR="00000000">
        <w:rPr>
          <w:sz w:val="25"/>
          <w:szCs w:val="25"/>
          <w:rtl w:val="0"/>
        </w:rPr>
        <w:t xml:space="preserve">​</w:t>
      </w:r>
    </w:p>
    <w:p xmlns:wp14="http://schemas.microsoft.com/office/word/2010/wordml" w:rsidRPr="00000000" w:rsidR="00000000" w:rsidDel="00000000" w:rsidP="00000000" w:rsidRDefault="00000000" w14:paraId="00000061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2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3" wp14:textId="77777777">
      <w:pPr>
        <w:rPr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4" wp14:textId="77777777">
      <w:pPr>
        <w:rPr>
          <w:color w:val="434343"/>
          <w:sz w:val="25"/>
          <w:szCs w:val="25"/>
        </w:rPr>
      </w:pPr>
      <w:r w:rsidRPr="00000000" w:rsidDel="00000000" w:rsidR="00000000">
        <w:rPr>
          <w:color w:val="434343"/>
          <w:sz w:val="25"/>
          <w:szCs w:val="25"/>
          <w:rtl w:val="0"/>
        </w:rPr>
        <w:t xml:space="preserve">Issues and Discussion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ind w:left="0" w:firstLine="0"/>
        <w:rPr>
          <w:color w:val="434343"/>
          <w:sz w:val="25"/>
          <w:szCs w:val="2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6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600" w:lineRule="auto"/>
        <w:rPr>
          <w:rFonts w:ascii="Open Sans" w:hAnsi="Open Sans" w:eastAsia="Open Sans" w:cs="Open Sans"/>
          <w:color w:val="333333"/>
          <w:sz w:val="27"/>
          <w:szCs w:val="27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7" wp14:textId="77777777">
      <w:p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600" w:lineRule="auto"/>
        <w:rPr>
          <w:rFonts w:ascii="Open Sans" w:hAnsi="Open Sans" w:eastAsia="Open Sans" w:cs="Open Sans"/>
          <w:color w:val="333333"/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8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9" wp14:textId="77777777">
      <w:pPr>
        <w:rPr/>
      </w:pPr>
      <w:r w:rsidRPr="00000000" w:rsidDel="00000000" w:rsidR="00000000">
        <w:rPr>
          <w:rtl w:val="0"/>
        </w:rPr>
      </w:r>
    </w:p>
    <w:sectPr>
      <w:headerReference w:type="default" r:id="rId15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A" wp14:textId="77777777">
    <w:pPr>
      <w:jc w:val="center"/>
      <w:rPr>
        <w:color w:val="434343"/>
      </w:rPr>
    </w:pPr>
    <w:r w:rsidRPr="00000000" w:rsidDel="00000000" w:rsidR="00000000">
      <w:rPr>
        <w:rtl w:val="0"/>
      </w:rPr>
      <w:t xml:space="preserve">                                            </w:t>
    </w:r>
    <w:r w:rsidRPr="00000000" w:rsidDel="00000000" w:rsidR="00000000">
      <w:rPr>
        <w:color w:val="434343"/>
        <w:rtl w:val="0"/>
      </w:rPr>
      <w:t xml:space="preserve">Tribunal Meeting </w:t>
    </w:r>
    <w:r w:rsidRPr="00000000" w:rsidDel="00000000" w:rsidR="00000000">
      <w:rPr>
        <w:rtl w:val="0"/>
      </w:rPr>
      <w:t xml:space="preserve">                                     </w:t>
    </w:r>
    <w:r w:rsidRPr="00000000" w:rsidDel="00000000" w:rsidR="00000000">
      <w:rPr>
        <w:color w:val="434343"/>
        <w:rtl w:val="0"/>
      </w:rPr>
      <w:t xml:space="preserve">1-20-2021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5CFA144"/>
    <w:rsid w:val="00000000"/>
    <w:rsid w:val="2230B473"/>
    <w:rsid w:val="45CFA14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5E443F"/>
  <w15:docId w15:val="{7b17a91e-c194-4658-8588-f2ebef8f539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oyaalkn@mail.uc.edu" TargetMode="External" Id="rId11" /><Relationship Type="http://schemas.openxmlformats.org/officeDocument/2006/relationships/hyperlink" Target="mailto:harloech@mail.uc.edu" TargetMode="External" Id="rId10" /><Relationship Type="http://schemas.openxmlformats.org/officeDocument/2006/relationships/hyperlink" Target="https://campuslink.uc.edu/organization/ucbastudentgovernment" TargetMode="External" Id="rId13" /><Relationship Type="http://schemas.openxmlformats.org/officeDocument/2006/relationships/hyperlink" Target="https://www.instagram.com/ucbastudentgovernment/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www.bing.com/videos/search?q=dunder+mifflin+paper+commercial&amp;docid=608046423403793642&amp;mid=84C730AC0757CA2FA0AD84C730AC0757CA2FA0AD&amp;view=detail&amp;FORM=VIRE" TargetMode="External" Id="rId9" /><Relationship Type="http://schemas.openxmlformats.org/officeDocument/2006/relationships/header" Target="header1.xml" Id="rId15" /><Relationship Type="http://schemas.openxmlformats.org/officeDocument/2006/relationships/hyperlink" Target="mailto:beckmaju@mail.uc.edu" TargetMode="External" Id="rId14" /><Relationship Type="http://schemas.openxmlformats.org/officeDocument/2006/relationships/styles" Target="styles.xml" Id="rId5" /><Relationship Type="http://schemas.openxmlformats.org/officeDocument/2006/relationships/hyperlink" Target="mailto:Omranisf@mail.uc.edu" TargetMode="External" Id="rId6" /><Relationship Type="http://schemas.openxmlformats.org/officeDocument/2006/relationships/hyperlink" Target="mailto:josephai@mai.uc.edu" TargetMode="External" Id="rId7" /><Relationship Type="http://schemas.openxmlformats.org/officeDocument/2006/relationships/hyperlink" Target="mailto:schlotj@mail.uc.edu" TargetMode="External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